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6"/>
        <w:gridCol w:w="3263"/>
        <w:gridCol w:w="3807"/>
      </w:tblGrid>
      <w:tr w:rsidR="002F787B" w14:paraId="08253129" w14:textId="77777777">
        <w:tblPrEx>
          <w:tblCellMar>
            <w:top w:w="0" w:type="dxa"/>
            <w:bottom w:w="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8CF239" w14:textId="77777777" w:rsidR="002F787B" w:rsidRDefault="00D32EC2">
            <w:pPr>
              <w:spacing w:after="2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‏المملكة العربية السعودية</w:t>
            </w:r>
          </w:p>
          <w:p w14:paraId="2D352B42" w14:textId="77777777" w:rsidR="002F787B" w:rsidRDefault="00D32EC2">
            <w:pPr>
              <w:spacing w:after="2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‏وزارة التعليم</w:t>
            </w:r>
          </w:p>
          <w:p w14:paraId="6BC93F71" w14:textId="77777777" w:rsidR="002F787B" w:rsidRDefault="00D32EC2">
            <w:pPr>
              <w:spacing w:after="2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‏إدارة تعليم</w:t>
            </w:r>
          </w:p>
          <w:p w14:paraId="2293C24C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‏مدرسة: موقع منهجي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9194D6" w14:textId="77777777" w:rsidR="002F787B" w:rsidRDefault="00D32EC2">
            <w:pPr>
              <w:rPr>
                <w:rFonts w:cs="Times New Roman"/>
              </w:rPr>
            </w:pPr>
            <w:r>
              <w:rPr>
                <w:noProof/>
              </w:rPr>
              <w:drawing>
                <wp:inline distT="0" distB="0" distL="0" distR="0" wp14:anchorId="10C96763" wp14:editId="198FEFB9">
                  <wp:extent cx="1428750" cy="857250"/>
                  <wp:effectExtent l="0" t="0" r="0" b="0"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474"/>
              <w:gridCol w:w="2211"/>
            </w:tblGrid>
            <w:tr w:rsidR="002F787B" w14:paraId="5167EB2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1078434" w14:textId="77777777" w:rsidR="002F787B" w:rsidRDefault="00D32EC2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86763AF" w14:textId="77777777" w:rsidR="002F787B" w:rsidRDefault="00D32EC2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‏التربية الفنية</w:t>
                  </w:r>
                </w:p>
              </w:tc>
            </w:tr>
            <w:tr w:rsidR="002F787B" w14:paraId="02A1894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AB5B79D" w14:textId="77777777" w:rsidR="002F787B" w:rsidRDefault="00D32EC2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851BBE1" w14:textId="77777777" w:rsidR="002F787B" w:rsidRDefault="00D32EC2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‏الفصل الدراسي الاول</w:t>
                  </w:r>
                </w:p>
              </w:tc>
            </w:tr>
            <w:tr w:rsidR="002F787B" w14:paraId="7858CD0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A1BF070" w14:textId="77777777" w:rsidR="002F787B" w:rsidRDefault="00D32EC2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CE3C065" w14:textId="77777777" w:rsidR="002F787B" w:rsidRDefault="00D32EC2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‏الأول الابتدائي</w:t>
                  </w:r>
                </w:p>
              </w:tc>
            </w:tr>
            <w:tr w:rsidR="002F787B" w14:paraId="11656EE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1BD86B2" w14:textId="77777777" w:rsidR="002F787B" w:rsidRDefault="00D32EC2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EE4FA5B" w14:textId="77777777" w:rsidR="002F787B" w:rsidRDefault="00D32EC2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‏٤٥</w:t>
                  </w:r>
                </w:p>
              </w:tc>
            </w:tr>
            <w:tr w:rsidR="002F787B" w14:paraId="6118392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B5C1F01" w14:textId="77777777" w:rsidR="002F787B" w:rsidRDefault="00D32EC2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81E6513" w14:textId="77777777" w:rsidR="002F787B" w:rsidRDefault="00D32EC2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‏الفترة الأولى</w:t>
                  </w:r>
                </w:p>
              </w:tc>
            </w:tr>
          </w:tbl>
          <w:p w14:paraId="79568B26" w14:textId="77777777" w:rsidR="002F787B" w:rsidRDefault="002F787B">
            <w:pPr>
              <w:rPr>
                <w:rFonts w:cs="Times New Roman"/>
              </w:rPr>
            </w:pPr>
          </w:p>
        </w:tc>
      </w:tr>
    </w:tbl>
    <w:p w14:paraId="15DBAB38" w14:textId="77777777" w:rsidR="002F787B" w:rsidRDefault="002F787B">
      <w:pPr>
        <w:spacing w:after="60"/>
        <w:rPr>
          <w:rFonts w:cs="Times New Roman"/>
        </w:rPr>
      </w:pPr>
    </w:p>
    <w:tbl>
      <w:tblPr>
        <w:bidiVisual/>
        <w:tblW w:w="5000" w:type="pct"/>
        <w:tblInd w:w="-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36"/>
        <w:gridCol w:w="6542"/>
        <w:gridCol w:w="2726"/>
      </w:tblGrid>
      <w:tr w:rsidR="002F787B" w14:paraId="6C0DD145" w14:textId="77777777">
        <w:tblPrEx>
          <w:tblCellMar>
            <w:top w:w="0" w:type="dxa"/>
            <w:bottom w:w="0" w:type="dxa"/>
          </w:tblCellMar>
        </w:tblPrEx>
        <w:tc>
          <w:tcPr>
            <w:tcW w:w="14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443519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‏اسم الطالب</w:t>
            </w:r>
          </w:p>
        </w:tc>
        <w:tc>
          <w:tcPr>
            <w:tcW w:w="56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B5CAEF" w14:textId="77777777" w:rsidR="002F787B" w:rsidRDefault="002F787B">
            <w:pPr>
              <w:spacing w:after="40"/>
              <w:rPr>
                <w:rFonts w:cs="Times New Roman"/>
              </w:rPr>
            </w:pPr>
          </w:p>
        </w:tc>
        <w:tc>
          <w:tcPr>
            <w:tcW w:w="2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04"/>
            </w:tblGrid>
            <w:tr w:rsidR="002F787B" w14:paraId="2091290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F371E46" w14:textId="77777777" w:rsidR="002F787B" w:rsidRDefault="002F787B">
                  <w:pPr>
                    <w:spacing w:after="40"/>
                    <w:rPr>
                      <w:rFonts w:cs="Times New Roman"/>
                    </w:rPr>
                  </w:pPr>
                </w:p>
              </w:tc>
            </w:tr>
            <w:tr w:rsidR="002F787B" w14:paraId="6350EA9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BE034A7" w14:textId="77777777" w:rsidR="002F787B" w:rsidRDefault="00D32EC2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‏١٥</w:t>
                  </w:r>
                </w:p>
              </w:tc>
            </w:tr>
          </w:tbl>
          <w:p w14:paraId="3243BF47" w14:textId="77777777" w:rsidR="002F787B" w:rsidRDefault="002F787B">
            <w:pPr>
              <w:rPr>
                <w:rFonts w:cs="Times New Roman"/>
              </w:rPr>
            </w:pPr>
          </w:p>
        </w:tc>
      </w:tr>
    </w:tbl>
    <w:p w14:paraId="69223308" w14:textId="77777777" w:rsidR="002F787B" w:rsidRDefault="002F787B">
      <w:pPr>
        <w:spacing w:after="100"/>
        <w:rPr>
          <w:rFonts w:cs="Times New Roman"/>
        </w:rPr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45"/>
        <w:gridCol w:w="1631"/>
      </w:tblGrid>
      <w:tr w:rsidR="002F787B" w14:paraId="475355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0CBA8E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509"/>
            </w:tblGrid>
            <w:tr w:rsidR="002F787B" w14:paraId="21C3D434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35DD511" w14:textId="77777777" w:rsidR="002F787B" w:rsidRDefault="002F787B">
                  <w:pPr>
                    <w:spacing w:after="40"/>
                    <w:rPr>
                      <w:rFonts w:cs="Times New Roman"/>
                    </w:rPr>
                  </w:pPr>
                </w:p>
              </w:tc>
            </w:tr>
            <w:tr w:rsidR="002F787B" w14:paraId="42DE8FC5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0B09F5C" w14:textId="77777777" w:rsidR="002F787B" w:rsidRDefault="00D32EC2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</w:tr>
          </w:tbl>
          <w:p w14:paraId="6F3E6270" w14:textId="77777777" w:rsidR="002F787B" w:rsidRDefault="002F787B">
            <w:pPr>
              <w:rPr>
                <w:rFonts w:cs="Times New Roman"/>
              </w:rPr>
            </w:pPr>
          </w:p>
        </w:tc>
      </w:tr>
    </w:tbl>
    <w:p w14:paraId="630E8D21" w14:textId="77777777" w:rsidR="002F787B" w:rsidRDefault="002F787B">
      <w:pPr>
        <w:spacing w:after="40"/>
        <w:rPr>
          <w:rFonts w:cs="Times New Roman"/>
        </w:rPr>
      </w:pPr>
    </w:p>
    <w:tbl>
      <w:tblPr>
        <w:bidiVisual/>
        <w:tblW w:w="5000" w:type="pct"/>
        <w:tblInd w:w="-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"/>
        <w:gridCol w:w="855"/>
        <w:gridCol w:w="2503"/>
        <w:gridCol w:w="2503"/>
        <w:gridCol w:w="2503"/>
        <w:gridCol w:w="890"/>
        <w:gridCol w:w="1613"/>
        <w:gridCol w:w="20"/>
      </w:tblGrid>
      <w:tr w:rsidR="002F787B" w14:paraId="0EBE8D4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492306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D17692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‏ماذا يجب أن نفعل بأقلام التلوين (</w:t>
            </w:r>
            <w:proofErr w:type="spellStart"/>
            <w:r>
              <w:rPr>
                <w:b/>
                <w:bCs/>
                <w:color w:val="000000"/>
                <w:sz w:val="26"/>
                <w:szCs w:val="26"/>
              </w:rPr>
              <w:t>الفلوماستر</w:t>
            </w:r>
            <w:proofErr w:type="spellEnd"/>
            <w:r>
              <w:rPr>
                <w:b/>
                <w:bCs/>
                <w:color w:val="000000"/>
                <w:sz w:val="26"/>
                <w:szCs w:val="26"/>
              </w:rPr>
              <w:t>) بعد الانتهاء منها؟</w:t>
            </w:r>
          </w:p>
        </w:tc>
      </w:tr>
      <w:tr w:rsidR="002F787B" w14:paraId="2BFB6E5B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E3575" w14:textId="77777777" w:rsidR="002F787B" w:rsidRDefault="002F787B">
            <w:pPr>
              <w:rPr>
                <w:rFonts w:cs="Times New Roman"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95957B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‏أ) نتركها مفتوحة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947092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‏ب) نرميها في سلة المهملات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AF3F31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‏ج) نغطيها حتى لا تجف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1836CF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‏د) نكسرها</w:t>
            </w:r>
          </w:p>
        </w:tc>
      </w:tr>
      <w:tr w:rsidR="002F787B" w14:paraId="2C97150E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C553A7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270928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‏كيف استقبلت المدرسة الطلاب كما ورد في الدرس؟</w:t>
            </w:r>
          </w:p>
        </w:tc>
      </w:tr>
      <w:tr w:rsidR="002F787B" w14:paraId="66CDC560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0F858A" w14:textId="77777777" w:rsidR="002F787B" w:rsidRDefault="002F787B">
            <w:pPr>
              <w:rPr>
                <w:rFonts w:cs="Times New Roman"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82D599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‏أ) بالواجبات الكثيرة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493FF2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‏ب) بالهدايا والألعاب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27204C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‏ج) بالاختبارات الصعبة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0EE757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‏د) بالكتب المدرسية فقط</w:t>
            </w:r>
          </w:p>
        </w:tc>
      </w:tr>
      <w:tr w:rsidR="002F787B" w14:paraId="125F6B4C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19ECBB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9BC19D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‏الطفلة سارة رأفت رسمت لوحة تعبر عن قصة:</w:t>
            </w:r>
          </w:p>
        </w:tc>
      </w:tr>
      <w:tr w:rsidR="002F787B" w14:paraId="39FE7D0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3EC1E" w14:textId="77777777" w:rsidR="002F787B" w:rsidRDefault="002F787B">
            <w:pPr>
              <w:rPr>
                <w:rFonts w:cs="Times New Roman"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A62CDD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‏أ) المدرسة الجميلة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13FEC3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‏ب) حديقة الحيوان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216EEF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‏ج) الفضاء الخارجي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A99679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‏د) قاع البحر</w:t>
            </w:r>
          </w:p>
        </w:tc>
      </w:tr>
      <w:tr w:rsidR="002F787B" w14:paraId="4842754E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0EF338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959359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‏ما هي الأدوات التي كان يستخدمها الإنسان القديم في الرسم؟</w:t>
            </w:r>
          </w:p>
        </w:tc>
      </w:tr>
      <w:tr w:rsidR="002F787B" w14:paraId="1E6045BB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9AFF1D" w14:textId="77777777" w:rsidR="002F787B" w:rsidRDefault="002F787B">
            <w:pPr>
              <w:rPr>
                <w:rFonts w:cs="Times New Roman"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39C3D8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‏أ) الفرشاة والألوان الزيتية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1AF3D0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‏ب) أصابعه والأحجار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082AD5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‏ج) أقلام الرصاص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601707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‏د) الأجهزة اللوحية</w:t>
            </w:r>
          </w:p>
        </w:tc>
      </w:tr>
      <w:tr w:rsidR="002F787B" w14:paraId="5C333E59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5FD6C5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BF3A7A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‏أي من الألوان التالية استخدمها الأجداد لتلوين رسوماتهم وتزيين بيوتهم؟</w:t>
            </w:r>
          </w:p>
        </w:tc>
      </w:tr>
      <w:tr w:rsidR="002F787B" w14:paraId="37EDC83D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BC90E" w14:textId="77777777" w:rsidR="002F787B" w:rsidRDefault="002F787B">
            <w:pPr>
              <w:rPr>
                <w:rFonts w:cs="Times New Roman"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8CE711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‏أ) الذهبي والفضي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894DDE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‏ب) الأبيض والأسود فقط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7D1D8E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‏ج) الأحمر والأزرق والأصفر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E3BD9C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‏د) الرمادي والبني فقط</w:t>
            </w:r>
          </w:p>
        </w:tc>
      </w:tr>
      <w:tr w:rsidR="002F787B" w14:paraId="4007FB5A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279956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325587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‏لماذا يجب علينا تغطية أقلام </w:t>
            </w:r>
            <w:proofErr w:type="spellStart"/>
            <w:r>
              <w:rPr>
                <w:b/>
                <w:bCs/>
                <w:color w:val="000000"/>
                <w:sz w:val="26"/>
                <w:szCs w:val="26"/>
              </w:rPr>
              <w:t>الفلوماستر</w:t>
            </w:r>
            <w:proofErr w:type="spellEnd"/>
            <w:r>
              <w:rPr>
                <w:b/>
                <w:bCs/>
                <w:color w:val="000000"/>
                <w:sz w:val="26"/>
                <w:szCs w:val="26"/>
              </w:rPr>
              <w:t xml:space="preserve"> باستمرار؟</w:t>
            </w:r>
          </w:p>
        </w:tc>
      </w:tr>
      <w:tr w:rsidR="002F787B" w14:paraId="53B6820E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28756" w14:textId="77777777" w:rsidR="002F787B" w:rsidRDefault="002F787B">
            <w:pPr>
              <w:rPr>
                <w:rFonts w:cs="Times New Roman"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4EA756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‏أ) حتى لا تنكسر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7677D2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‏ب) حتى لا تجف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DF6424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‏ج) حتى لا يتغير لونها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11A368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‏د) حتى تصبح سائلة</w:t>
            </w:r>
          </w:p>
        </w:tc>
      </w:tr>
      <w:tr w:rsidR="002F787B" w14:paraId="2A7ED1C2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8328C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A7E813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‏ما هو الشكل الذي تم تشكيله بواسطة طي الورق بالألوان في النشاط الثاني؟</w:t>
            </w:r>
          </w:p>
        </w:tc>
      </w:tr>
      <w:tr w:rsidR="002F787B" w14:paraId="2D535050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1C36F" w14:textId="77777777" w:rsidR="002F787B" w:rsidRDefault="002F787B">
            <w:pPr>
              <w:rPr>
                <w:rFonts w:cs="Times New Roman"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F36FDD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‏أ) زهرة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173265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‏ب) فراشة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F546F9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‏ج) سمكة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B0A914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‏د) شجرة</w:t>
            </w:r>
          </w:p>
        </w:tc>
      </w:tr>
      <w:tr w:rsidR="002F787B" w14:paraId="5703AB66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3CE40D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05C280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‏ما هي الألوان التي تعتبر أساس جميع الألوان الأخرى؟</w:t>
            </w:r>
          </w:p>
        </w:tc>
      </w:tr>
      <w:tr w:rsidR="002F787B" w14:paraId="51160A4A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34E7B" w14:textId="77777777" w:rsidR="002F787B" w:rsidRDefault="002F787B">
            <w:pPr>
              <w:rPr>
                <w:rFonts w:cs="Times New Roman"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76AA23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‏أ) الألوان الثانوية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69D84E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‏ب) الألوان الأساسية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9C0F23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‏ج) الألوان الغامقة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FD93A6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‏د) ألوان الطيف</w:t>
            </w:r>
          </w:p>
        </w:tc>
      </w:tr>
      <w:tr w:rsidR="002F787B" w14:paraId="55143B7A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95A18F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63BB45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‏متى نرى عادةً ألوان الطيف (قوس قزح) كما ذكر في الدرس؟</w:t>
            </w:r>
          </w:p>
        </w:tc>
      </w:tr>
      <w:tr w:rsidR="002F787B" w14:paraId="3612DEBE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AA95D" w14:textId="77777777" w:rsidR="002F787B" w:rsidRDefault="002F787B">
            <w:pPr>
              <w:rPr>
                <w:rFonts w:cs="Times New Roman"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8019CB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‏أ) في الليل المظلم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6A65C0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‏ب) في مواسم الأمطار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CE4AE4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‏ج) في فصل الصيف الجاف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1C0C5C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‏د) داخل الغرف المظلمة</w:t>
            </w:r>
          </w:p>
        </w:tc>
      </w:tr>
      <w:tr w:rsidR="002F787B" w14:paraId="2CD197E9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F7F724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D0EAEF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‏ما اللون الناتج عن دمج اللونين الأساسيين (الأصفر والأزرق)؟</w:t>
            </w:r>
          </w:p>
        </w:tc>
      </w:tr>
      <w:tr w:rsidR="002F787B" w14:paraId="67751A0F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BD8B40" w14:textId="77777777" w:rsidR="002F787B" w:rsidRDefault="002F787B">
            <w:pPr>
              <w:rPr>
                <w:rFonts w:cs="Times New Roman"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940CA3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‏أ) البرتقالي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B5A2C1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‏ب) البنفسجي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31A246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‏ج) الأخضر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2B414F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‏د) الأسود</w:t>
            </w:r>
          </w:p>
        </w:tc>
      </w:tr>
      <w:tr w:rsidR="002F787B" w14:paraId="796C118D" w14:textId="77777777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  <w:tblCellMar>
            <w:top w:w="0" w:type="dxa"/>
            <w:bottom w:w="0" w:type="dxa"/>
          </w:tblCellMar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75B1A8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511"/>
            </w:tblGrid>
            <w:tr w:rsidR="002F787B" w14:paraId="06FE540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82D2557" w14:textId="77777777" w:rsidR="002F787B" w:rsidRDefault="002F787B">
                  <w:pPr>
                    <w:spacing w:after="40"/>
                    <w:rPr>
                      <w:rFonts w:cs="Times New Roman"/>
                    </w:rPr>
                  </w:pPr>
                </w:p>
              </w:tc>
            </w:tr>
            <w:tr w:rsidR="002F787B" w14:paraId="3D44890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5E92BDC" w14:textId="77777777" w:rsidR="002F787B" w:rsidRDefault="00D32EC2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094A109D" w14:textId="77777777" w:rsidR="002F787B" w:rsidRDefault="002F787B">
            <w:pPr>
              <w:rPr>
                <w:rFonts w:cs="Times New Roman"/>
              </w:rPr>
            </w:pPr>
          </w:p>
        </w:tc>
      </w:tr>
    </w:tbl>
    <w:p w14:paraId="41EA491B" w14:textId="77777777" w:rsidR="002F787B" w:rsidRDefault="002F787B">
      <w:pPr>
        <w:spacing w:after="40"/>
        <w:rPr>
          <w:rFonts w:cs="Times New Roman"/>
        </w:rPr>
      </w:pPr>
    </w:p>
    <w:tbl>
      <w:tblPr>
        <w:bidiVisual/>
        <w:tblW w:w="5000" w:type="pct"/>
        <w:tblInd w:w="-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2"/>
        <w:gridCol w:w="7851"/>
        <w:gridCol w:w="2181"/>
      </w:tblGrid>
      <w:tr w:rsidR="002F787B" w14:paraId="1BB0757D" w14:textId="77777777">
        <w:tblPrEx>
          <w:tblCellMar>
            <w:top w:w="0" w:type="dxa"/>
            <w:bottom w:w="0" w:type="dxa"/>
          </w:tblCellMar>
        </w:tblPrEx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036673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7E3B39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‏العبارة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B2AD56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‏الإجابة</w:t>
            </w:r>
          </w:p>
        </w:tc>
      </w:tr>
      <w:tr w:rsidR="002F787B" w14:paraId="08244F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980D8F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4D0CEC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‏أستمع للقصة التي يرويها معلمي جيداً لأرسم لوحة جميلة.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F5C21A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2F787B" w14:paraId="465C25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14D077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8E6342" w14:textId="4D4970D1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‏كان الإنسان البدائي يمتلك أقلاماً وفرشاً للرسم على الجدران</w:t>
            </w:r>
            <w:hyperlink r:id="rId8" w:history="1">
              <w:r w:rsidRPr="00D90CA1">
                <w:rPr>
                  <w:rStyle w:val="Hyperlink"/>
                  <w:b/>
                  <w:bCs/>
                  <w:color w:val="000000" w:themeColor="text1"/>
                  <w:sz w:val="24"/>
                  <w:szCs w:val="24"/>
                </w:rPr>
                <w:t>.</w:t>
              </w:r>
            </w:hyperlink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82C8BF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2F787B" w14:paraId="36765B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0BD8E3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8C619E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‏ساهمت رؤية المملكة 2030 في زيادة شهرة الفنانين السعوديين على مستوى العالم.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89CC7A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2F787B" w14:paraId="086A2D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A529BD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3F2F18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‏يمكن ترك أقلام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الفلوماستر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بدون غطاء لفترة طويلة دون أن تتأثر.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FE9A16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2F787B" w14:paraId="6CB83A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545331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0866F3" w14:textId="53EFFA20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‏يمكننا استخدام ألوان الطعام كبديل ذو رائحة غير نفاذة في الرسم</w:t>
            </w:r>
            <w:hyperlink r:id="rId9" w:history="1">
              <w:r w:rsidRPr="00D32EC2">
                <w:rPr>
                  <w:rStyle w:val="Hyperlink"/>
                  <w:b/>
                  <w:bCs/>
                  <w:color w:val="000000" w:themeColor="text1"/>
                  <w:sz w:val="24"/>
                  <w:szCs w:val="24"/>
                </w:rPr>
                <w:t>.</w:t>
              </w:r>
            </w:hyperlink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62648D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72B5CD66" w14:textId="77777777" w:rsidR="002F787B" w:rsidRDefault="002F787B">
      <w:pPr>
        <w:spacing w:after="100"/>
        <w:rPr>
          <w:rFonts w:cs="Times New Roman"/>
        </w:rPr>
      </w:pPr>
    </w:p>
    <w:p w14:paraId="4395C1F5" w14:textId="77777777" w:rsidR="002F787B" w:rsidRDefault="002F787B">
      <w:pPr>
        <w:spacing w:after="100"/>
        <w:rPr>
          <w:rFonts w:cs="Times New Roman"/>
        </w:rPr>
      </w:pPr>
    </w:p>
    <w:tbl>
      <w:tblPr>
        <w:bidiVisual/>
        <w:tblW w:w="5000" w:type="pct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04"/>
      </w:tblGrid>
      <w:tr w:rsidR="002F787B" w14:paraId="76FC050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3EB03D" w14:textId="77777777" w:rsidR="002F787B" w:rsidRDefault="00D32E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666666"/>
                <w:sz w:val="26"/>
                <w:szCs w:val="26"/>
              </w:rPr>
              <w:t>‏انتهت الأسئلة ... بالتوفيق</w:t>
            </w:r>
          </w:p>
        </w:tc>
      </w:tr>
    </w:tbl>
    <w:p w14:paraId="3D58BFF8" w14:textId="77777777" w:rsidR="00D32EC2" w:rsidRDefault="00D32EC2"/>
    <w:sectPr w:rsidR="00000000">
      <w:footerReference w:type="default" r:id="rId10"/>
      <w:pgSz w:w="11906" w:h="16838"/>
      <w:pgMar w:top="500" w:right="500" w:bottom="600" w:left="500" w:header="708" w:footer="708" w:gutter="0"/>
      <w:pgBorders>
        <w:top w:val="single" w:sz="12" w:space="24" w:color="000000"/>
        <w:left w:val="single" w:sz="12" w:space="24" w:color="000000"/>
        <w:bottom w:val="single" w:sz="12" w:space="24" w:color="000000"/>
        <w:right w:val="single" w:sz="12" w:space="24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76D8C" w14:textId="77777777" w:rsidR="00D32EC2" w:rsidRDefault="00D32EC2">
      <w:pPr>
        <w:rPr>
          <w:rFonts w:cs="Times New Roman"/>
        </w:rPr>
      </w:pPr>
      <w:r>
        <w:separator/>
      </w:r>
    </w:p>
  </w:endnote>
  <w:endnote w:type="continuationSeparator" w:id="0">
    <w:p w14:paraId="233F4A3B" w14:textId="77777777" w:rsidR="00D32EC2" w:rsidRDefault="00D32EC2">
      <w:pPr>
        <w:rPr>
          <w:rFonts w:cs="Times New Roman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AE8CC" w14:textId="77777777" w:rsidR="002F787B" w:rsidRDefault="00D32EC2">
    <w:pPr>
      <w:rPr>
        <w:rFonts w:cs="Times New Roman"/>
      </w:rPr>
    </w:pPr>
    <w:r>
      <w:rPr>
        <w:sz w:val="16"/>
        <w:szCs w:val="16"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BD0E77">
      <w:rPr>
        <w:rFonts w:cs="Times New Roman"/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من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BD0E77">
      <w:rPr>
        <w:rFonts w:cs="Times New Roman"/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DD77D" w14:textId="77777777" w:rsidR="00D32EC2" w:rsidRDefault="00D32EC2">
      <w:pPr>
        <w:rPr>
          <w:rFonts w:cs="Times New Roman"/>
        </w:rPr>
      </w:pPr>
      <w:r>
        <w:separator/>
      </w:r>
    </w:p>
  </w:footnote>
  <w:footnote w:type="continuationSeparator" w:id="0">
    <w:p w14:paraId="273F55B5" w14:textId="77777777" w:rsidR="00D32EC2" w:rsidRDefault="00D32EC2">
      <w:pPr>
        <w:rPr>
          <w:rFonts w:cs="Times New Roman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76669"/>
    <w:multiLevelType w:val="hybridMultilevel"/>
    <w:tmpl w:val="FFFFFFFF"/>
    <w:lvl w:ilvl="0" w:tplc="495A82F0">
      <w:start w:val="1"/>
      <w:numFmt w:val="bullet"/>
      <w:lvlText w:val="●"/>
      <w:lvlJc w:val="left"/>
      <w:pPr>
        <w:ind w:left="720" w:hanging="360"/>
      </w:pPr>
    </w:lvl>
    <w:lvl w:ilvl="1" w:tplc="C8EA3598">
      <w:start w:val="1"/>
      <w:numFmt w:val="bullet"/>
      <w:lvlText w:val="○"/>
      <w:lvlJc w:val="left"/>
      <w:pPr>
        <w:ind w:left="1440" w:hanging="360"/>
      </w:pPr>
    </w:lvl>
    <w:lvl w:ilvl="2" w:tplc="50B6E400">
      <w:start w:val="1"/>
      <w:numFmt w:val="bullet"/>
      <w:lvlText w:val="■"/>
      <w:lvlJc w:val="left"/>
      <w:pPr>
        <w:ind w:left="2160" w:hanging="360"/>
      </w:pPr>
    </w:lvl>
    <w:lvl w:ilvl="3" w:tplc="884EA402">
      <w:start w:val="1"/>
      <w:numFmt w:val="bullet"/>
      <w:lvlText w:val="●"/>
      <w:lvlJc w:val="left"/>
      <w:pPr>
        <w:ind w:left="2880" w:hanging="360"/>
      </w:pPr>
    </w:lvl>
    <w:lvl w:ilvl="4" w:tplc="4D48377C">
      <w:start w:val="1"/>
      <w:numFmt w:val="bullet"/>
      <w:lvlText w:val="○"/>
      <w:lvlJc w:val="left"/>
      <w:pPr>
        <w:ind w:left="3600" w:hanging="360"/>
      </w:pPr>
    </w:lvl>
    <w:lvl w:ilvl="5" w:tplc="0B3EA66E">
      <w:start w:val="1"/>
      <w:numFmt w:val="bullet"/>
      <w:lvlText w:val="■"/>
      <w:lvlJc w:val="left"/>
      <w:pPr>
        <w:ind w:left="4320" w:hanging="360"/>
      </w:pPr>
    </w:lvl>
    <w:lvl w:ilvl="6" w:tplc="32E000E6">
      <w:start w:val="1"/>
      <w:numFmt w:val="bullet"/>
      <w:lvlText w:val="●"/>
      <w:lvlJc w:val="left"/>
      <w:pPr>
        <w:ind w:left="5040" w:hanging="360"/>
      </w:pPr>
    </w:lvl>
    <w:lvl w:ilvl="7" w:tplc="E884C678">
      <w:start w:val="1"/>
      <w:numFmt w:val="bullet"/>
      <w:lvlText w:val="●"/>
      <w:lvlJc w:val="left"/>
      <w:pPr>
        <w:ind w:left="5760" w:hanging="360"/>
      </w:pPr>
    </w:lvl>
    <w:lvl w:ilvl="8" w:tplc="7BC80FB4">
      <w:start w:val="1"/>
      <w:numFmt w:val="bullet"/>
      <w:lvlText w:val="●"/>
      <w:lvlJc w:val="left"/>
      <w:pPr>
        <w:ind w:left="6480" w:hanging="360"/>
      </w:pPr>
    </w:lvl>
  </w:abstractNum>
  <w:num w:numId="1" w16cid:durableId="178746085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87B"/>
    <w:rsid w:val="002F787B"/>
    <w:rsid w:val="006176E8"/>
    <w:rsid w:val="00BD0E77"/>
    <w:rsid w:val="00D32EC2"/>
    <w:rsid w:val="00D9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71A0EBA"/>
  <w15:docId w15:val="{3BFDF85A-7A7F-D345-8A64-C5E1876D3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akkal Majalla" w:eastAsia="Sakkal Majalla" w:hAnsi="Sakkal Majalla" w:cs="Sakkal Majalla"/>
        <w:rtl/>
        <w:lang w:val="en-US" w:eastAsia="en-US" w:bidi="ar-SA"/>
      </w:rPr>
    </w:rPrDefault>
    <w:pPrDefault>
      <w:pPr>
        <w:bidi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  <w:style w:type="character" w:styleId="a7">
    <w:name w:val="Unresolved Mention"/>
    <w:basedOn w:val="a0"/>
    <w:uiPriority w:val="99"/>
    <w:semiHidden/>
    <w:unhideWhenUsed/>
    <w:rsid w:val="00BD0E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haji.com" TargetMode="External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12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ntTable" Target="fontTable.xml" /><Relationship Id="rId5" Type="http://schemas.openxmlformats.org/officeDocument/2006/relationships/footnotes" Target="footnotes.xml" /><Relationship Id="rId10" Type="http://schemas.openxmlformats.org/officeDocument/2006/relationships/footer" Target="footer1.xml" /><Relationship Id="rId4" Type="http://schemas.openxmlformats.org/officeDocument/2006/relationships/webSettings" Target="webSettings.xml" /><Relationship Id="rId9" Type="http://schemas.openxmlformats.org/officeDocument/2006/relationships/hyperlink" Target="https://www.mnhaji.com/tests-term11/" TargetMode="Externa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موقع منهجي</cp:lastModifiedBy>
  <cp:revision>4</cp:revision>
  <dcterms:created xsi:type="dcterms:W3CDTF">2026-09-20T10:26:00Z</dcterms:created>
  <dcterms:modified xsi:type="dcterms:W3CDTF">2026-09-20T10:38:00Z</dcterms:modified>
</cp:coreProperties>
</file>